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E7582" w14:textId="4AB7915C" w:rsidR="00BB374F" w:rsidRDefault="00F504E9">
      <w:pPr>
        <w:pStyle w:val="1"/>
      </w:pPr>
      <w:bookmarkStart w:id="0" w:name="_GoBack"/>
      <w:bookmarkEnd w:id="0"/>
      <w:r>
        <w:rPr>
          <w:rFonts w:hint="eastAsia"/>
        </w:rPr>
        <w:t>课题指南</w:t>
      </w:r>
      <w:r w:rsidR="00E8182D">
        <w:rPr>
          <w:rFonts w:hint="eastAsia"/>
        </w:rPr>
        <w:t>（参考</w:t>
      </w:r>
      <w:r w:rsidR="00E8182D">
        <w:t>）</w:t>
      </w:r>
    </w:p>
    <w:p w14:paraId="42D07F9B" w14:textId="512AB6AB" w:rsidR="00F504E9" w:rsidRDefault="00F504E9" w:rsidP="00F504E9">
      <w:pPr>
        <w:ind w:firstLineChars="200" w:firstLine="480"/>
      </w:pPr>
      <w:r w:rsidRPr="004F0E7C">
        <w:rPr>
          <w:rFonts w:hint="eastAsia"/>
        </w:rPr>
        <w:t>选题说明：本课题指南旨在为</w:t>
      </w:r>
      <w:r w:rsidRPr="004F0E7C">
        <w:t>课题</w:t>
      </w:r>
      <w:r w:rsidRPr="004F0E7C">
        <w:rPr>
          <w:rFonts w:hint="eastAsia"/>
        </w:rPr>
        <w:t>申报</w:t>
      </w:r>
      <w:r w:rsidRPr="004F0E7C">
        <w:t>者</w:t>
      </w:r>
      <w:r w:rsidRPr="004F0E7C">
        <w:rPr>
          <w:rFonts w:hint="eastAsia"/>
        </w:rPr>
        <w:t>提供</w:t>
      </w:r>
      <w:r w:rsidRPr="004F0E7C">
        <w:t>思路和参考建议</w:t>
      </w:r>
      <w:r w:rsidR="000F4768" w:rsidRPr="004F0E7C">
        <w:rPr>
          <w:rFonts w:hint="eastAsia"/>
        </w:rPr>
        <w:t>，</w:t>
      </w:r>
      <w:r w:rsidRPr="004F0E7C">
        <w:t>申报者</w:t>
      </w:r>
      <w:r w:rsidRPr="004F0E7C">
        <w:rPr>
          <w:rFonts w:hint="eastAsia"/>
        </w:rPr>
        <w:t>在</w:t>
      </w:r>
      <w:r w:rsidRPr="004F0E7C">
        <w:t>基础教育领域、职业教育领域和高等教育领域中选择不同的学科进行研究，</w:t>
      </w:r>
      <w:r w:rsidR="00AD05C1" w:rsidRPr="004F0E7C">
        <w:rPr>
          <w:rFonts w:hint="eastAsia"/>
        </w:rPr>
        <w:t>同时</w:t>
      </w:r>
      <w:r w:rsidRPr="004F0E7C">
        <w:t>申报者可以根据自己</w:t>
      </w:r>
      <w:r w:rsidRPr="004F0E7C">
        <w:rPr>
          <w:rFonts w:hint="eastAsia"/>
        </w:rPr>
        <w:t>的</w:t>
      </w:r>
      <w:r w:rsidRPr="004F0E7C">
        <w:t>情况进行</w:t>
      </w:r>
      <w:r w:rsidRPr="004F0E7C">
        <w:rPr>
          <w:rFonts w:hint="eastAsia"/>
        </w:rPr>
        <w:t>适当</w:t>
      </w:r>
      <w:r w:rsidRPr="004F0E7C">
        <w:t>补充完善</w:t>
      </w:r>
      <w:r w:rsidR="000F4768" w:rsidRPr="004F0E7C">
        <w:rPr>
          <w:rFonts w:hint="eastAsia"/>
        </w:rPr>
        <w:t>，</w:t>
      </w:r>
      <w:r w:rsidR="000F4768" w:rsidRPr="004F0E7C">
        <w:t>可以</w:t>
      </w:r>
      <w:r w:rsidR="000F4768" w:rsidRPr="004F0E7C">
        <w:rPr>
          <w:rFonts w:hint="eastAsia"/>
        </w:rPr>
        <w:t>自拟课题名称。</w:t>
      </w:r>
      <w:r w:rsidR="001952B7" w:rsidRPr="004F0E7C">
        <w:t>建议深入到具体学科、不同年段甚至某个具体内容的研究，重点解决实践中的重点难点问题。</w:t>
      </w:r>
    </w:p>
    <w:p w14:paraId="373340A7" w14:textId="77777777" w:rsidR="006D0610" w:rsidRDefault="006D0610" w:rsidP="00F504E9">
      <w:pPr>
        <w:ind w:firstLineChars="200" w:firstLine="480"/>
        <w:rPr>
          <w:color w:val="FF0000"/>
        </w:rPr>
      </w:pPr>
    </w:p>
    <w:p w14:paraId="5757EDDA" w14:textId="65F6BC18" w:rsidR="0023458F" w:rsidRDefault="0023458F" w:rsidP="004F0E7C">
      <w:pPr>
        <w:tabs>
          <w:tab w:val="left" w:pos="1701"/>
        </w:tabs>
        <w:ind w:firstLineChars="200" w:firstLine="480"/>
        <w:rPr>
          <w:color w:val="0000FF"/>
        </w:rPr>
      </w:pPr>
      <w:r w:rsidRPr="0023458F">
        <w:rPr>
          <w:rFonts w:hint="eastAsia"/>
          <w:color w:val="0000FF"/>
        </w:rPr>
        <w:t>专题一：翻转课堂教学效果研究</w:t>
      </w:r>
    </w:p>
    <w:p w14:paraId="57A16D19" w14:textId="4F840461" w:rsidR="0023458F" w:rsidRDefault="0023458F" w:rsidP="0023458F">
      <w:pPr>
        <w:pStyle w:val="10"/>
        <w:numPr>
          <w:ilvl w:val="0"/>
          <w:numId w:val="3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不同翻转课堂模式对比研究</w:t>
      </w:r>
    </w:p>
    <w:p w14:paraId="17894BBA" w14:textId="77777777" w:rsidR="002F0097" w:rsidRPr="004F0E7C" w:rsidRDefault="003D58E8" w:rsidP="0023458F">
      <w:pPr>
        <w:pStyle w:val="10"/>
        <w:numPr>
          <w:ilvl w:val="0"/>
          <w:numId w:val="3"/>
        </w:numPr>
        <w:ind w:firstLineChars="0"/>
        <w:rPr>
          <w:rFonts w:ascii="宋体" w:hAnsi="宋体"/>
          <w:color w:val="000000"/>
        </w:rPr>
      </w:pPr>
      <w:r>
        <w:rPr>
          <w:rFonts w:hint="eastAsia"/>
          <w:color w:val="333333"/>
        </w:rPr>
        <w:t>翻转课堂</w:t>
      </w:r>
      <w:r>
        <w:rPr>
          <w:color w:val="333333"/>
        </w:rPr>
        <w:t>应用于学科教学的模式和实践</w:t>
      </w:r>
      <w:r>
        <w:rPr>
          <w:rFonts w:hint="eastAsia"/>
          <w:color w:val="333333"/>
        </w:rPr>
        <w:t>效果</w:t>
      </w:r>
      <w:r>
        <w:rPr>
          <w:color w:val="333333"/>
        </w:rPr>
        <w:t>研究</w:t>
      </w:r>
    </w:p>
    <w:p w14:paraId="5B3F8443" w14:textId="3CAF1707" w:rsidR="003D58E8" w:rsidRDefault="003D58E8" w:rsidP="004F0E7C">
      <w:pPr>
        <w:pStyle w:val="10"/>
        <w:ind w:left="420" w:firstLineChars="0" w:firstLine="0"/>
        <w:rPr>
          <w:rFonts w:ascii="宋体" w:hAnsi="宋体"/>
          <w:color w:val="000000"/>
        </w:rPr>
      </w:pPr>
      <w:r>
        <w:rPr>
          <w:color w:val="333333"/>
        </w:rPr>
        <w:t>注：学科可具体填报为各类学校的相应学科，如小学（语、数、英</w:t>
      </w:r>
      <w:r>
        <w:rPr>
          <w:color w:val="333333"/>
        </w:rPr>
        <w:t>………</w:t>
      </w:r>
      <w:r>
        <w:rPr>
          <w:color w:val="333333"/>
        </w:rPr>
        <w:t>）、中学（语、数、英</w:t>
      </w:r>
      <w:r>
        <w:rPr>
          <w:color w:val="333333"/>
        </w:rPr>
        <w:t>………..</w:t>
      </w:r>
      <w:r>
        <w:rPr>
          <w:color w:val="333333"/>
        </w:rPr>
        <w:t>）、中职学校（计算机教学、会计、</w:t>
      </w:r>
      <w:r>
        <w:rPr>
          <w:rFonts w:hint="eastAsia"/>
          <w:color w:val="333333"/>
        </w:rPr>
        <w:t>金融管理</w:t>
      </w:r>
      <w:r>
        <w:rPr>
          <w:color w:val="333333"/>
        </w:rPr>
        <w:t>）等。</w:t>
      </w:r>
    </w:p>
    <w:p w14:paraId="2A783661" w14:textId="08088FC7" w:rsidR="0023458F" w:rsidRDefault="0023458F" w:rsidP="0023458F">
      <w:pPr>
        <w:pStyle w:val="10"/>
        <w:numPr>
          <w:ilvl w:val="0"/>
          <w:numId w:val="3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翻转课堂与学生的自主学习能力发展研究</w:t>
      </w:r>
    </w:p>
    <w:p w14:paraId="252AFBDB" w14:textId="26A594C4" w:rsidR="003D58E8" w:rsidRPr="003D58E8" w:rsidRDefault="003D58E8" w:rsidP="003D58E8">
      <w:pPr>
        <w:pStyle w:val="10"/>
        <w:numPr>
          <w:ilvl w:val="0"/>
          <w:numId w:val="3"/>
        </w:numPr>
        <w:ind w:firstLineChars="0"/>
        <w:rPr>
          <w:rFonts w:ascii="宋体" w:hAnsi="宋体"/>
          <w:color w:val="000000"/>
        </w:rPr>
      </w:pPr>
      <w:r w:rsidRPr="003D58E8">
        <w:rPr>
          <w:rFonts w:ascii="宋体" w:hAnsi="宋体" w:hint="eastAsia"/>
          <w:color w:val="000000"/>
        </w:rPr>
        <w:t>翻转课堂</w:t>
      </w:r>
      <w:r>
        <w:rPr>
          <w:color w:val="333333"/>
        </w:rPr>
        <w:t>支持学生信息素养发展的研究</w:t>
      </w:r>
    </w:p>
    <w:p w14:paraId="6D078ADE" w14:textId="77777777" w:rsidR="006D0610" w:rsidRDefault="006D0610" w:rsidP="006D0610">
      <w:pPr>
        <w:pStyle w:val="10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ascii="宋体" w:hAnsi="宋体"/>
        </w:rPr>
        <w:t>翻转课堂</w:t>
      </w:r>
      <w:r>
        <w:rPr>
          <w:rFonts w:ascii="宋体" w:hAnsi="宋体" w:hint="eastAsia"/>
        </w:rPr>
        <w:t>学生</w:t>
      </w:r>
      <w:r>
        <w:rPr>
          <w:rFonts w:ascii="宋体" w:hAnsi="宋体"/>
        </w:rPr>
        <w:t>参与度研究</w:t>
      </w:r>
    </w:p>
    <w:p w14:paraId="040141EB" w14:textId="77777777" w:rsidR="0023458F" w:rsidRDefault="0023458F" w:rsidP="0023458F">
      <w:pPr>
        <w:pStyle w:val="10"/>
        <w:numPr>
          <w:ilvl w:val="0"/>
          <w:numId w:val="3"/>
        </w:numPr>
        <w:ind w:firstLineChars="0"/>
      </w:pPr>
      <w:r>
        <w:rPr>
          <w:rFonts w:hint="eastAsia"/>
        </w:rPr>
        <w:t>翻转</w:t>
      </w:r>
      <w:r>
        <w:t>课堂教学</w:t>
      </w:r>
      <w:r>
        <w:rPr>
          <w:rFonts w:hint="eastAsia"/>
        </w:rPr>
        <w:t>师生</w:t>
      </w:r>
      <w:r>
        <w:t>行为</w:t>
      </w:r>
      <w:r>
        <w:rPr>
          <w:rFonts w:hint="eastAsia"/>
        </w:rPr>
        <w:t>互动</w:t>
      </w:r>
      <w:r>
        <w:t>研究</w:t>
      </w:r>
    </w:p>
    <w:p w14:paraId="3F4A7ABC" w14:textId="77777777" w:rsidR="0023458F" w:rsidRDefault="0023458F" w:rsidP="0023458F">
      <w:pPr>
        <w:pStyle w:val="10"/>
        <w:numPr>
          <w:ilvl w:val="0"/>
          <w:numId w:val="3"/>
        </w:numPr>
        <w:ind w:firstLineChars="0"/>
      </w:pPr>
      <w:r>
        <w:rPr>
          <w:rFonts w:hint="eastAsia"/>
        </w:rPr>
        <w:t>翻转</w:t>
      </w:r>
      <w:r>
        <w:t>课堂</w:t>
      </w:r>
      <w:r>
        <w:rPr>
          <w:rFonts w:hint="eastAsia"/>
        </w:rPr>
        <w:t>教学课堂</w:t>
      </w:r>
      <w:r>
        <w:t>互动研究</w:t>
      </w:r>
    </w:p>
    <w:p w14:paraId="275363A2" w14:textId="69FE70D0" w:rsidR="0023458F" w:rsidRDefault="0023458F" w:rsidP="0023458F">
      <w:pPr>
        <w:pStyle w:val="10"/>
        <w:numPr>
          <w:ilvl w:val="0"/>
          <w:numId w:val="3"/>
        </w:numPr>
        <w:ind w:firstLineChars="0"/>
      </w:pPr>
      <w:r>
        <w:rPr>
          <w:rFonts w:hint="eastAsia"/>
        </w:rPr>
        <w:t>课堂教学互动生成的理论与实践研究</w:t>
      </w:r>
    </w:p>
    <w:p w14:paraId="2B475116" w14:textId="77777777" w:rsidR="00DE1A12" w:rsidRDefault="00DE1A12" w:rsidP="00DE1A12">
      <w:pPr>
        <w:pStyle w:val="10"/>
        <w:numPr>
          <w:ilvl w:val="0"/>
          <w:numId w:val="3"/>
        </w:numPr>
        <w:ind w:firstLineChars="0"/>
      </w:pPr>
      <w:r>
        <w:rPr>
          <w:rFonts w:hint="eastAsia"/>
        </w:rPr>
        <w:t>翻转</w:t>
      </w:r>
      <w:r>
        <w:t>课堂</w:t>
      </w:r>
      <w:r>
        <w:rPr>
          <w:rFonts w:ascii="楷体_GB2312" w:eastAsia="楷体_GB2312" w:hint="eastAsia"/>
          <w:szCs w:val="32"/>
        </w:rPr>
        <w:t>促进学生协作学习的实践研究</w:t>
      </w:r>
    </w:p>
    <w:p w14:paraId="2FA333D3" w14:textId="6DFEFF20" w:rsidR="00FE2DD1" w:rsidRDefault="00FE2DD1" w:rsidP="0023458F">
      <w:pPr>
        <w:pStyle w:val="10"/>
        <w:numPr>
          <w:ilvl w:val="0"/>
          <w:numId w:val="3"/>
        </w:numPr>
        <w:ind w:firstLineChars="0"/>
      </w:pPr>
      <w:r>
        <w:rPr>
          <w:rFonts w:ascii="楷体_GB2312" w:eastAsia="楷体_GB2312" w:hint="eastAsia"/>
          <w:szCs w:val="32"/>
        </w:rPr>
        <w:t>国内外翻转课堂应用的动态与趋势研究</w:t>
      </w:r>
    </w:p>
    <w:p w14:paraId="31F32363" w14:textId="77777777" w:rsidR="0023458F" w:rsidRPr="0023458F" w:rsidRDefault="0023458F" w:rsidP="0023458F">
      <w:pPr>
        <w:tabs>
          <w:tab w:val="left" w:pos="1701"/>
        </w:tabs>
        <w:ind w:firstLineChars="200" w:firstLine="480"/>
        <w:rPr>
          <w:color w:val="0000FF"/>
        </w:rPr>
      </w:pPr>
    </w:p>
    <w:p w14:paraId="587249DD" w14:textId="2F960875" w:rsidR="0023458F" w:rsidRDefault="0023458F" w:rsidP="0023458F">
      <w:pPr>
        <w:tabs>
          <w:tab w:val="left" w:pos="1701"/>
        </w:tabs>
        <w:ind w:firstLineChars="200" w:firstLine="480"/>
        <w:rPr>
          <w:color w:val="0000FF"/>
        </w:rPr>
      </w:pPr>
      <w:r w:rsidRPr="0023458F">
        <w:rPr>
          <w:rFonts w:hint="eastAsia"/>
          <w:color w:val="0000FF"/>
        </w:rPr>
        <w:t>专题二：翻转课堂设计的理论研究</w:t>
      </w:r>
    </w:p>
    <w:p w14:paraId="4BE53EBE" w14:textId="4961AC0A" w:rsidR="0023458F" w:rsidRDefault="0023458F" w:rsidP="0023458F">
      <w:pPr>
        <w:pStyle w:val="10"/>
        <w:numPr>
          <w:ilvl w:val="0"/>
          <w:numId w:val="4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翻转课堂教学方法研究</w:t>
      </w:r>
    </w:p>
    <w:p w14:paraId="22963F54" w14:textId="1CC7652F" w:rsidR="006D0610" w:rsidRDefault="006D0610" w:rsidP="006D0610">
      <w:pPr>
        <w:pStyle w:val="10"/>
        <w:numPr>
          <w:ilvl w:val="0"/>
          <w:numId w:val="4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翻转</w:t>
      </w:r>
      <w:r>
        <w:rPr>
          <w:rFonts w:ascii="宋体" w:hAnsi="宋体"/>
        </w:rPr>
        <w:t>课堂</w:t>
      </w:r>
      <w:r>
        <w:rPr>
          <w:rFonts w:ascii="宋体" w:hAnsi="宋体" w:hint="eastAsia"/>
        </w:rPr>
        <w:t>教学策略研究</w:t>
      </w:r>
    </w:p>
    <w:p w14:paraId="7D5F392D" w14:textId="0CDFD503" w:rsidR="006D0610" w:rsidRDefault="006D0610" w:rsidP="006D0610">
      <w:pPr>
        <w:pStyle w:val="10"/>
        <w:numPr>
          <w:ilvl w:val="0"/>
          <w:numId w:val="4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翻转课堂理念的教学设计研究</w:t>
      </w:r>
    </w:p>
    <w:p w14:paraId="4921768C" w14:textId="77777777" w:rsidR="006D0610" w:rsidRDefault="006D0610" w:rsidP="006D0610">
      <w:pPr>
        <w:pStyle w:val="10"/>
        <w:numPr>
          <w:ilvl w:val="0"/>
          <w:numId w:val="4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基于混合学习的翻转课堂教学设计与应用研究</w:t>
      </w:r>
    </w:p>
    <w:p w14:paraId="23CDB4CC" w14:textId="77777777" w:rsidR="006D0610" w:rsidRDefault="006D0610" w:rsidP="006D0610">
      <w:pPr>
        <w:pStyle w:val="10"/>
        <w:numPr>
          <w:ilvl w:val="0"/>
          <w:numId w:val="4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基于协作学习的翻转课堂教学设计与应用研究</w:t>
      </w:r>
    </w:p>
    <w:p w14:paraId="3184975B" w14:textId="77777777" w:rsidR="006D0610" w:rsidRDefault="006D0610" w:rsidP="006D0610">
      <w:pPr>
        <w:pStyle w:val="10"/>
        <w:numPr>
          <w:ilvl w:val="0"/>
          <w:numId w:val="4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翻转课堂的学习目标设计研究</w:t>
      </w:r>
    </w:p>
    <w:p w14:paraId="46AF56C6" w14:textId="77777777" w:rsidR="006D0610" w:rsidRDefault="006D0610" w:rsidP="006D0610">
      <w:pPr>
        <w:pStyle w:val="10"/>
        <w:numPr>
          <w:ilvl w:val="0"/>
          <w:numId w:val="4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翻转课堂的学习内容设计研究</w:t>
      </w:r>
    </w:p>
    <w:p w14:paraId="4FA0C62A" w14:textId="77777777" w:rsidR="006D0610" w:rsidRDefault="006D0610" w:rsidP="006D0610">
      <w:pPr>
        <w:pStyle w:val="10"/>
        <w:numPr>
          <w:ilvl w:val="0"/>
          <w:numId w:val="4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翻转</w:t>
      </w:r>
      <w:r>
        <w:rPr>
          <w:rFonts w:ascii="宋体" w:hAnsi="宋体"/>
        </w:rPr>
        <w:t>课堂</w:t>
      </w:r>
      <w:r>
        <w:rPr>
          <w:rFonts w:ascii="宋体" w:hAnsi="宋体" w:hint="eastAsia"/>
        </w:rPr>
        <w:t>教学活动设计研究</w:t>
      </w:r>
    </w:p>
    <w:p w14:paraId="65DF2A19" w14:textId="77777777" w:rsidR="006D0610" w:rsidRDefault="006D0610" w:rsidP="006D0610">
      <w:pPr>
        <w:pStyle w:val="10"/>
        <w:numPr>
          <w:ilvl w:val="0"/>
          <w:numId w:val="4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翻转</w:t>
      </w:r>
      <w:r>
        <w:rPr>
          <w:rFonts w:ascii="宋体" w:hAnsi="宋体"/>
        </w:rPr>
        <w:t>课堂</w:t>
      </w:r>
      <w:r>
        <w:rPr>
          <w:rFonts w:ascii="宋体" w:hAnsi="宋体" w:hint="eastAsia"/>
        </w:rPr>
        <w:t>学习目标的个性化研究</w:t>
      </w:r>
    </w:p>
    <w:p w14:paraId="3D5EF00D" w14:textId="77777777" w:rsidR="006D0610" w:rsidRDefault="006D0610" w:rsidP="006D0610">
      <w:pPr>
        <w:pStyle w:val="10"/>
        <w:numPr>
          <w:ilvl w:val="0"/>
          <w:numId w:val="4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翻转</w:t>
      </w:r>
      <w:r>
        <w:rPr>
          <w:rFonts w:ascii="宋体" w:hAnsi="宋体"/>
        </w:rPr>
        <w:t>课堂</w:t>
      </w:r>
      <w:r>
        <w:rPr>
          <w:rFonts w:ascii="宋体" w:hAnsi="宋体" w:hint="eastAsia"/>
        </w:rPr>
        <w:t>学习内容选择研究</w:t>
      </w:r>
    </w:p>
    <w:p w14:paraId="29CF4CD1" w14:textId="77777777" w:rsidR="006D0610" w:rsidRDefault="006D0610" w:rsidP="006D0610">
      <w:pPr>
        <w:pStyle w:val="10"/>
        <w:ind w:left="420" w:firstLineChars="0" w:firstLine="0"/>
        <w:rPr>
          <w:rFonts w:ascii="宋体" w:hAnsi="宋体"/>
        </w:rPr>
      </w:pPr>
    </w:p>
    <w:p w14:paraId="10C2BF60" w14:textId="6B5B1A13" w:rsidR="006D0610" w:rsidRPr="006D0610" w:rsidRDefault="006D0610" w:rsidP="006D0610">
      <w:pPr>
        <w:pStyle w:val="10"/>
        <w:ind w:left="420" w:firstLineChars="0" w:firstLine="0"/>
        <w:rPr>
          <w:rFonts w:ascii="宋体" w:hAnsi="宋体"/>
          <w:color w:val="0000FF"/>
        </w:rPr>
      </w:pPr>
      <w:r w:rsidRPr="006D0610">
        <w:rPr>
          <w:rFonts w:ascii="宋体" w:hAnsi="宋体" w:hint="eastAsia"/>
          <w:color w:val="0000FF"/>
        </w:rPr>
        <w:t>专题三：翻转课堂创新实践研究</w:t>
      </w:r>
    </w:p>
    <w:p w14:paraId="1F287149" w14:textId="77777777" w:rsidR="006D0610" w:rsidRDefault="006D0610" w:rsidP="006D0610">
      <w:pPr>
        <w:pStyle w:val="10"/>
        <w:numPr>
          <w:ilvl w:val="0"/>
          <w:numId w:val="6"/>
        </w:numPr>
        <w:ind w:firstLineChars="0"/>
      </w:pPr>
      <w:r>
        <w:rPr>
          <w:rFonts w:hint="eastAsia"/>
        </w:rPr>
        <w:t>基于电子书包的翻转课堂教学模式研究</w:t>
      </w:r>
    </w:p>
    <w:p w14:paraId="3948E2E5" w14:textId="00F9B86B" w:rsidR="003D58E8" w:rsidRDefault="003D58E8" w:rsidP="006D0610">
      <w:pPr>
        <w:pStyle w:val="10"/>
        <w:numPr>
          <w:ilvl w:val="0"/>
          <w:numId w:val="6"/>
        </w:numPr>
        <w:ind w:firstLineChars="0"/>
      </w:pPr>
      <w:r>
        <w:rPr>
          <w:rFonts w:hint="eastAsia"/>
        </w:rPr>
        <w:t>基于</w:t>
      </w:r>
      <w:r>
        <w:rPr>
          <w:rFonts w:hint="eastAsia"/>
        </w:rPr>
        <w:t>BLOG</w:t>
      </w:r>
      <w:r>
        <w:rPr>
          <w:rFonts w:hint="eastAsia"/>
        </w:rPr>
        <w:t>的翻转课堂教学模式研究</w:t>
      </w:r>
    </w:p>
    <w:p w14:paraId="4C82FCCE" w14:textId="2A57EA3B" w:rsidR="003D58E8" w:rsidRDefault="003D58E8" w:rsidP="006D0610">
      <w:pPr>
        <w:pStyle w:val="10"/>
        <w:numPr>
          <w:ilvl w:val="0"/>
          <w:numId w:val="6"/>
        </w:numPr>
        <w:ind w:firstLineChars="0"/>
      </w:pPr>
      <w:r>
        <w:rPr>
          <w:rFonts w:hint="eastAsia"/>
          <w:color w:val="333333"/>
        </w:rPr>
        <w:t>基于</w:t>
      </w:r>
      <w:r>
        <w:rPr>
          <w:color w:val="333333"/>
        </w:rPr>
        <w:t>互动电子白板</w:t>
      </w:r>
      <w:r>
        <w:rPr>
          <w:rFonts w:hint="eastAsia"/>
        </w:rPr>
        <w:t>的翻转课堂教学模式研究</w:t>
      </w:r>
    </w:p>
    <w:p w14:paraId="6D8EB676" w14:textId="07F05E40" w:rsidR="006D0610" w:rsidRDefault="006D0610" w:rsidP="006D0610">
      <w:pPr>
        <w:pStyle w:val="10"/>
        <w:numPr>
          <w:ilvl w:val="0"/>
          <w:numId w:val="6"/>
        </w:numPr>
        <w:ind w:firstLineChars="0"/>
      </w:pPr>
      <w:r>
        <w:rPr>
          <w:rFonts w:hint="eastAsia"/>
        </w:rPr>
        <w:t>基于</w:t>
      </w:r>
      <w:r>
        <w:rPr>
          <w:rFonts w:hint="eastAsia"/>
        </w:rPr>
        <w:t>Moodle</w:t>
      </w:r>
      <w:r>
        <w:rPr>
          <w:rFonts w:hint="eastAsia"/>
        </w:rPr>
        <w:t>环境</w:t>
      </w:r>
      <w:r w:rsidR="00991C39">
        <w:rPr>
          <w:rFonts w:hint="eastAsia"/>
        </w:rPr>
        <w:t>下</w:t>
      </w:r>
      <w:r>
        <w:rPr>
          <w:rFonts w:hint="eastAsia"/>
        </w:rPr>
        <w:t>翻转课堂的设计</w:t>
      </w:r>
      <w:r>
        <w:t>与</w:t>
      </w:r>
      <w:r>
        <w:rPr>
          <w:rFonts w:hint="eastAsia"/>
        </w:rPr>
        <w:t>开发</w:t>
      </w:r>
    </w:p>
    <w:p w14:paraId="16FACEDF" w14:textId="211D9BD7" w:rsidR="006D0610" w:rsidRDefault="006D0610" w:rsidP="006D0610">
      <w:pPr>
        <w:pStyle w:val="10"/>
        <w:numPr>
          <w:ilvl w:val="0"/>
          <w:numId w:val="6"/>
        </w:numPr>
        <w:ind w:firstLineChars="0"/>
      </w:pPr>
      <w:r>
        <w:rPr>
          <w:rFonts w:hint="eastAsia"/>
        </w:rPr>
        <w:t>基于</w:t>
      </w:r>
      <w:r>
        <w:t>Android</w:t>
      </w:r>
      <w:r>
        <w:rPr>
          <w:rFonts w:hint="eastAsia"/>
        </w:rPr>
        <w:t>环境</w:t>
      </w:r>
      <w:r w:rsidR="00991C39">
        <w:rPr>
          <w:rFonts w:hint="eastAsia"/>
        </w:rPr>
        <w:t>下</w:t>
      </w:r>
      <w:r>
        <w:rPr>
          <w:rFonts w:hint="eastAsia"/>
        </w:rPr>
        <w:t>翻转课堂的设计与</w:t>
      </w:r>
      <w:r>
        <w:t>开发</w:t>
      </w:r>
    </w:p>
    <w:p w14:paraId="2EDEFA2F" w14:textId="5B5E7E06" w:rsidR="006D0610" w:rsidRDefault="006D0610" w:rsidP="006D0610">
      <w:pPr>
        <w:pStyle w:val="10"/>
        <w:numPr>
          <w:ilvl w:val="0"/>
          <w:numId w:val="6"/>
        </w:numPr>
        <w:ind w:firstLineChars="0"/>
      </w:pPr>
      <w:r>
        <w:rPr>
          <w:rFonts w:hint="eastAsia"/>
        </w:rPr>
        <w:t>基于平板电脑环境</w:t>
      </w:r>
      <w:r w:rsidR="00991C39">
        <w:rPr>
          <w:rFonts w:hint="eastAsia"/>
        </w:rPr>
        <w:t>下</w:t>
      </w:r>
      <w:r>
        <w:rPr>
          <w:rFonts w:hint="eastAsia"/>
        </w:rPr>
        <w:t>翻转课堂的设计</w:t>
      </w:r>
      <w:r>
        <w:t>与开发</w:t>
      </w:r>
    </w:p>
    <w:p w14:paraId="3B30A741" w14:textId="4E795E25" w:rsidR="006D0610" w:rsidRDefault="006D0610" w:rsidP="006D0610">
      <w:pPr>
        <w:pStyle w:val="10"/>
        <w:numPr>
          <w:ilvl w:val="0"/>
          <w:numId w:val="6"/>
        </w:numPr>
        <w:ind w:firstLineChars="0"/>
      </w:pPr>
      <w:r>
        <w:rPr>
          <w:rFonts w:hint="eastAsia"/>
        </w:rPr>
        <w:t>基于</w:t>
      </w:r>
      <w:r>
        <w:rPr>
          <w:rFonts w:hint="eastAsia"/>
        </w:rPr>
        <w:t>iPad</w:t>
      </w:r>
      <w:r w:rsidR="00991C39">
        <w:rPr>
          <w:rFonts w:hint="eastAsia"/>
        </w:rPr>
        <w:t>环境</w:t>
      </w:r>
      <w:r w:rsidR="00991C39">
        <w:t>下</w:t>
      </w:r>
      <w:r>
        <w:rPr>
          <w:rFonts w:hint="eastAsia"/>
        </w:rPr>
        <w:t>翻转课堂的设计</w:t>
      </w:r>
      <w:r>
        <w:t>与开发</w:t>
      </w:r>
    </w:p>
    <w:p w14:paraId="21043BD2" w14:textId="77777777" w:rsidR="006D0610" w:rsidRPr="006D0610" w:rsidRDefault="006D0610" w:rsidP="006D0610">
      <w:pPr>
        <w:pStyle w:val="10"/>
        <w:ind w:left="420" w:firstLineChars="0" w:firstLine="0"/>
        <w:rPr>
          <w:rFonts w:ascii="宋体" w:hAnsi="宋体"/>
        </w:rPr>
      </w:pPr>
    </w:p>
    <w:p w14:paraId="73C44703" w14:textId="77777777" w:rsidR="0023458F" w:rsidRPr="006D0610" w:rsidRDefault="0023458F" w:rsidP="0023458F">
      <w:pPr>
        <w:tabs>
          <w:tab w:val="left" w:pos="1701"/>
        </w:tabs>
        <w:ind w:firstLineChars="200" w:firstLine="480"/>
        <w:rPr>
          <w:color w:val="0000FF"/>
        </w:rPr>
      </w:pPr>
    </w:p>
    <w:p w14:paraId="477EAD0D" w14:textId="49387974" w:rsidR="0023458F" w:rsidRDefault="0023458F" w:rsidP="0023458F">
      <w:pPr>
        <w:tabs>
          <w:tab w:val="left" w:pos="1701"/>
        </w:tabs>
        <w:ind w:firstLineChars="200" w:firstLine="480"/>
        <w:rPr>
          <w:color w:val="0000FF"/>
        </w:rPr>
      </w:pPr>
      <w:r w:rsidRPr="0023458F">
        <w:rPr>
          <w:rFonts w:hint="eastAsia"/>
          <w:color w:val="0000FF"/>
        </w:rPr>
        <w:t>专题</w:t>
      </w:r>
      <w:r w:rsidR="006D0610">
        <w:rPr>
          <w:rFonts w:hint="eastAsia"/>
          <w:color w:val="0000FF"/>
        </w:rPr>
        <w:t>四</w:t>
      </w:r>
      <w:r w:rsidRPr="0023458F">
        <w:rPr>
          <w:rFonts w:hint="eastAsia"/>
          <w:color w:val="0000FF"/>
        </w:rPr>
        <w:t>：翻转课堂教学理念下教学资源建设</w:t>
      </w:r>
    </w:p>
    <w:p w14:paraId="3E0FF3CE" w14:textId="77777777" w:rsidR="006D0610" w:rsidRDefault="006D0610" w:rsidP="006D0610">
      <w:pPr>
        <w:pStyle w:val="10"/>
        <w:numPr>
          <w:ilvl w:val="0"/>
          <w:numId w:val="3"/>
        </w:numPr>
        <w:ind w:firstLineChars="0"/>
        <w:rPr>
          <w:color w:val="000000"/>
        </w:rPr>
      </w:pPr>
      <w:r>
        <w:rPr>
          <w:rFonts w:hint="eastAsia"/>
          <w:color w:val="000000"/>
        </w:rPr>
        <w:t>翻转课堂视域下的学科教学的微视频制作研究</w:t>
      </w:r>
    </w:p>
    <w:p w14:paraId="0508F5DD" w14:textId="2BBFFE00" w:rsidR="006D0610" w:rsidRDefault="006D0610" w:rsidP="006D0610">
      <w:pPr>
        <w:pStyle w:val="10"/>
        <w:numPr>
          <w:ilvl w:val="0"/>
          <w:numId w:val="3"/>
        </w:numPr>
        <w:ind w:firstLineChars="0"/>
      </w:pPr>
      <w:r>
        <w:rPr>
          <w:rFonts w:hint="eastAsia"/>
        </w:rPr>
        <w:t>翻转课堂理念的学科网络课程设计与开发</w:t>
      </w:r>
    </w:p>
    <w:p w14:paraId="5F5F116B" w14:textId="70F0A82D" w:rsidR="0023458F" w:rsidRDefault="0023458F" w:rsidP="0023458F">
      <w:pPr>
        <w:pStyle w:val="10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翻转课堂理念的微课教学设计研究；</w:t>
      </w:r>
    </w:p>
    <w:p w14:paraId="5D2C2583" w14:textId="0D14084A" w:rsidR="0023458F" w:rsidRDefault="0023458F" w:rsidP="0023458F">
      <w:pPr>
        <w:pStyle w:val="10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翻转课堂理念的微课制作方法研究；</w:t>
      </w:r>
    </w:p>
    <w:p w14:paraId="7817D346" w14:textId="005D709C" w:rsidR="00DE1A12" w:rsidRPr="00DE1A12" w:rsidRDefault="00DE1A12" w:rsidP="0023458F">
      <w:pPr>
        <w:pStyle w:val="10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翻转课堂理念的微课评价</w:t>
      </w:r>
      <w:r>
        <w:rPr>
          <w:rFonts w:ascii="楷体_GB2312" w:eastAsia="楷体_GB2312" w:hint="eastAsia"/>
          <w:szCs w:val="32"/>
        </w:rPr>
        <w:t>体系研究</w:t>
      </w:r>
    </w:p>
    <w:p w14:paraId="01A80529" w14:textId="249AB55B" w:rsidR="0023458F" w:rsidRPr="00B946B7" w:rsidRDefault="0023458F" w:rsidP="0023458F">
      <w:pPr>
        <w:pStyle w:val="10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翻转课堂理念的微课资源管理研究；</w:t>
      </w:r>
    </w:p>
    <w:p w14:paraId="2C5B7262" w14:textId="5D9548AC" w:rsidR="0023458F" w:rsidRDefault="0023458F" w:rsidP="0023458F">
      <w:pPr>
        <w:pStyle w:val="10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翻转课堂理念的微课教学应用典型</w:t>
      </w:r>
      <w:r>
        <w:rPr>
          <w:rFonts w:ascii="宋体" w:hAnsi="宋体"/>
        </w:rPr>
        <w:t>案例</w:t>
      </w:r>
      <w:r>
        <w:rPr>
          <w:rFonts w:ascii="宋体" w:hAnsi="宋体" w:hint="eastAsia"/>
        </w:rPr>
        <w:t>研究；</w:t>
      </w:r>
    </w:p>
    <w:p w14:paraId="4B3FEC3F" w14:textId="71EE2352" w:rsidR="0023458F" w:rsidRDefault="0023458F" w:rsidP="0023458F">
      <w:pPr>
        <w:pStyle w:val="10"/>
        <w:numPr>
          <w:ilvl w:val="0"/>
          <w:numId w:val="3"/>
        </w:numPr>
        <w:ind w:firstLineChars="0"/>
      </w:pPr>
      <w:r>
        <w:rPr>
          <w:rFonts w:ascii="宋体" w:hAnsi="宋体" w:hint="eastAsia"/>
          <w:color w:val="000000"/>
        </w:rPr>
        <w:t>翻转课堂理念下的课程资源开发研究；</w:t>
      </w:r>
    </w:p>
    <w:p w14:paraId="6E571423" w14:textId="12E3DAA6" w:rsidR="0023458F" w:rsidRDefault="0023458F" w:rsidP="0023458F">
      <w:pPr>
        <w:pStyle w:val="10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ascii="宋体" w:hAnsi="宋体" w:hint="eastAsia"/>
          <w:color w:val="000000"/>
        </w:rPr>
        <w:t>翻转课堂理念下的</w:t>
      </w:r>
      <w:r>
        <w:rPr>
          <w:rFonts w:ascii="宋体" w:hAnsi="宋体" w:hint="eastAsia"/>
        </w:rPr>
        <w:t>微课的学科知识点体系设计研究；</w:t>
      </w:r>
    </w:p>
    <w:p w14:paraId="67327429" w14:textId="4163D9D5" w:rsidR="003D58E8" w:rsidRPr="00DE1A12" w:rsidRDefault="003D58E8" w:rsidP="0023458F">
      <w:pPr>
        <w:pStyle w:val="10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翻转课堂理念的</w:t>
      </w:r>
      <w:r>
        <w:rPr>
          <w:color w:val="333333"/>
        </w:rPr>
        <w:t>学习资源优化与评价研究</w:t>
      </w:r>
    </w:p>
    <w:p w14:paraId="6155B65C" w14:textId="584BD524" w:rsidR="00DE1A12" w:rsidRDefault="00DE1A12" w:rsidP="0023458F">
      <w:pPr>
        <w:pStyle w:val="10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ascii="楷体_GB2312" w:eastAsia="楷体_GB2312" w:hint="eastAsia"/>
          <w:szCs w:val="32"/>
        </w:rPr>
        <w:t>国内外微课开发的动态与趋势研究</w:t>
      </w:r>
    </w:p>
    <w:p w14:paraId="23466A0C" w14:textId="77777777" w:rsidR="0023458F" w:rsidRPr="0023458F" w:rsidRDefault="0023458F" w:rsidP="0023458F">
      <w:pPr>
        <w:tabs>
          <w:tab w:val="left" w:pos="1701"/>
        </w:tabs>
        <w:ind w:firstLineChars="200" w:firstLine="480"/>
        <w:rPr>
          <w:color w:val="0000FF"/>
        </w:rPr>
      </w:pPr>
    </w:p>
    <w:p w14:paraId="43B6EDE3" w14:textId="65A1F59D" w:rsidR="0023458F" w:rsidRDefault="0023458F" w:rsidP="0023458F">
      <w:pPr>
        <w:tabs>
          <w:tab w:val="left" w:pos="1701"/>
        </w:tabs>
        <w:ind w:firstLineChars="200" w:firstLine="480"/>
        <w:rPr>
          <w:color w:val="0000FF"/>
        </w:rPr>
      </w:pPr>
      <w:r w:rsidRPr="0023458F">
        <w:rPr>
          <w:rFonts w:hint="eastAsia"/>
          <w:color w:val="0000FF"/>
        </w:rPr>
        <w:t>专题</w:t>
      </w:r>
      <w:r w:rsidR="006D0610">
        <w:rPr>
          <w:rFonts w:hint="eastAsia"/>
          <w:color w:val="0000FF"/>
        </w:rPr>
        <w:t>五</w:t>
      </w:r>
      <w:r w:rsidRPr="0023458F">
        <w:rPr>
          <w:rFonts w:hint="eastAsia"/>
          <w:color w:val="0000FF"/>
        </w:rPr>
        <w:t>：翻转课堂与教师专业发展</w:t>
      </w:r>
    </w:p>
    <w:p w14:paraId="5C16DFA7" w14:textId="3E131C4D" w:rsidR="0023458F" w:rsidRDefault="0023458F" w:rsidP="0023458F">
      <w:pPr>
        <w:pStyle w:val="10"/>
        <w:numPr>
          <w:ilvl w:val="0"/>
          <w:numId w:val="4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翻转</w:t>
      </w:r>
      <w:r>
        <w:rPr>
          <w:rFonts w:ascii="宋体" w:hAnsi="宋体"/>
          <w:color w:val="000000"/>
        </w:rPr>
        <w:t>课堂</w:t>
      </w:r>
      <w:r>
        <w:rPr>
          <w:rFonts w:ascii="宋体" w:hAnsi="宋体" w:hint="eastAsia"/>
          <w:color w:val="000000"/>
        </w:rPr>
        <w:t>与教师专业发展</w:t>
      </w:r>
      <w:r w:rsidR="001952B7">
        <w:rPr>
          <w:rFonts w:ascii="宋体" w:hAnsi="宋体" w:hint="eastAsia"/>
          <w:color w:val="000000"/>
        </w:rPr>
        <w:t>的关系</w:t>
      </w:r>
      <w:r>
        <w:rPr>
          <w:rFonts w:ascii="宋体" w:hAnsi="宋体" w:hint="eastAsia"/>
          <w:color w:val="000000"/>
        </w:rPr>
        <w:t>研究</w:t>
      </w:r>
    </w:p>
    <w:p w14:paraId="2D890C8C" w14:textId="77777777" w:rsidR="0023458F" w:rsidRDefault="0023458F" w:rsidP="0023458F">
      <w:pPr>
        <w:pStyle w:val="10"/>
        <w:numPr>
          <w:ilvl w:val="0"/>
          <w:numId w:val="4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翻转课堂理念与教师的培训研究</w:t>
      </w:r>
    </w:p>
    <w:p w14:paraId="5E7713AA" w14:textId="77777777" w:rsidR="0023458F" w:rsidRDefault="0023458F" w:rsidP="0023458F">
      <w:pPr>
        <w:pStyle w:val="10"/>
        <w:numPr>
          <w:ilvl w:val="0"/>
          <w:numId w:val="4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翻转课堂与教师角色转变研究</w:t>
      </w:r>
    </w:p>
    <w:p w14:paraId="5DB50B93" w14:textId="2E06063C" w:rsidR="001952B7" w:rsidRDefault="001952B7" w:rsidP="001952B7">
      <w:pPr>
        <w:pStyle w:val="10"/>
        <w:numPr>
          <w:ilvl w:val="0"/>
          <w:numId w:val="4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基于翻转课堂的</w:t>
      </w:r>
      <w:r w:rsidRPr="001952B7">
        <w:rPr>
          <w:rFonts w:ascii="宋体" w:hAnsi="宋体" w:hint="eastAsia"/>
          <w:color w:val="000000"/>
        </w:rPr>
        <w:t>教师“校本培训”研究</w:t>
      </w:r>
    </w:p>
    <w:p w14:paraId="6E12A37D" w14:textId="77777777" w:rsidR="0023458F" w:rsidRPr="0023458F" w:rsidRDefault="0023458F" w:rsidP="0023458F">
      <w:pPr>
        <w:tabs>
          <w:tab w:val="left" w:pos="1701"/>
        </w:tabs>
        <w:ind w:firstLineChars="200" w:firstLine="480"/>
        <w:rPr>
          <w:color w:val="0000FF"/>
        </w:rPr>
      </w:pPr>
    </w:p>
    <w:p w14:paraId="0434A029" w14:textId="0BD424D2" w:rsidR="0023458F" w:rsidRDefault="0023458F" w:rsidP="0023458F">
      <w:pPr>
        <w:tabs>
          <w:tab w:val="left" w:pos="1701"/>
        </w:tabs>
        <w:ind w:firstLineChars="200" w:firstLine="480"/>
        <w:rPr>
          <w:color w:val="0000FF"/>
        </w:rPr>
      </w:pPr>
      <w:r>
        <w:rPr>
          <w:rFonts w:hint="eastAsia"/>
          <w:color w:val="0000FF"/>
        </w:rPr>
        <w:t>专题</w:t>
      </w:r>
      <w:r w:rsidR="006D0610">
        <w:rPr>
          <w:rFonts w:hint="eastAsia"/>
          <w:color w:val="0000FF"/>
        </w:rPr>
        <w:t>六</w:t>
      </w:r>
      <w:r>
        <w:rPr>
          <w:rFonts w:hint="eastAsia"/>
          <w:color w:val="0000FF"/>
        </w:rPr>
        <w:t>：翻转课堂</w:t>
      </w:r>
      <w:r w:rsidRPr="0023458F">
        <w:rPr>
          <w:rFonts w:hint="eastAsia"/>
          <w:color w:val="0000FF"/>
        </w:rPr>
        <w:t>评价研究</w:t>
      </w:r>
    </w:p>
    <w:p w14:paraId="4021FB11" w14:textId="77777777" w:rsidR="006D0610" w:rsidRDefault="006D0610" w:rsidP="006D0610">
      <w:pPr>
        <w:pStyle w:val="10"/>
        <w:numPr>
          <w:ilvl w:val="0"/>
          <w:numId w:val="7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翻转课堂的教学评价策略研究</w:t>
      </w:r>
    </w:p>
    <w:p w14:paraId="7030BBD4" w14:textId="77777777" w:rsidR="006D0610" w:rsidRDefault="006D0610" w:rsidP="006D0610">
      <w:pPr>
        <w:pStyle w:val="10"/>
        <w:numPr>
          <w:ilvl w:val="0"/>
          <w:numId w:val="7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基于翻转课堂理念下的学生评价制度改革研究</w:t>
      </w:r>
    </w:p>
    <w:p w14:paraId="0BEADF3E" w14:textId="77777777" w:rsidR="003D58E8" w:rsidRDefault="003D58E8" w:rsidP="003D58E8">
      <w:pPr>
        <w:pStyle w:val="10"/>
        <w:numPr>
          <w:ilvl w:val="0"/>
          <w:numId w:val="7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翻转课堂的课堂</w:t>
      </w:r>
      <w:r w:rsidRPr="003D58E8">
        <w:rPr>
          <w:rFonts w:ascii="宋体" w:hAnsi="宋体" w:hint="eastAsia"/>
          <w:color w:val="000000"/>
        </w:rPr>
        <w:t>激励机制研究</w:t>
      </w:r>
    </w:p>
    <w:p w14:paraId="4950CA44" w14:textId="77777777" w:rsidR="003D58E8" w:rsidRPr="00147A90" w:rsidRDefault="003D58E8" w:rsidP="003D58E8">
      <w:pPr>
        <w:pStyle w:val="10"/>
        <w:numPr>
          <w:ilvl w:val="0"/>
          <w:numId w:val="7"/>
        </w:numPr>
        <w:ind w:firstLineChars="0"/>
        <w:rPr>
          <w:color w:val="000000"/>
        </w:rPr>
      </w:pPr>
      <w:r>
        <w:rPr>
          <w:rFonts w:ascii="宋体" w:hAnsi="宋体" w:hint="eastAsia"/>
        </w:rPr>
        <w:t>翻转</w:t>
      </w:r>
      <w:r>
        <w:rPr>
          <w:rFonts w:ascii="宋体" w:hAnsi="宋体"/>
        </w:rPr>
        <w:t>课堂</w:t>
      </w:r>
      <w:r>
        <w:rPr>
          <w:rFonts w:ascii="宋体" w:hAnsi="宋体" w:hint="eastAsia"/>
        </w:rPr>
        <w:t>评价机制研究</w:t>
      </w:r>
    </w:p>
    <w:p w14:paraId="414CC990" w14:textId="77777777" w:rsidR="003D58E8" w:rsidRDefault="003D58E8" w:rsidP="003D58E8">
      <w:pPr>
        <w:pStyle w:val="10"/>
        <w:numPr>
          <w:ilvl w:val="0"/>
          <w:numId w:val="7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翻转课堂与教师评价制度改革研究</w:t>
      </w:r>
    </w:p>
    <w:p w14:paraId="18A29F3E" w14:textId="77777777" w:rsidR="006D0610" w:rsidRDefault="006D0610" w:rsidP="006D0610">
      <w:pPr>
        <w:pStyle w:val="10"/>
        <w:numPr>
          <w:ilvl w:val="0"/>
          <w:numId w:val="7"/>
        </w:numPr>
        <w:ind w:firstLineChars="0"/>
        <w:rPr>
          <w:color w:val="000000"/>
        </w:rPr>
      </w:pPr>
      <w:r>
        <w:rPr>
          <w:rFonts w:hint="eastAsia"/>
          <w:color w:val="000000"/>
        </w:rPr>
        <w:t>翻转课堂与学校评价制度改革研究</w:t>
      </w:r>
    </w:p>
    <w:p w14:paraId="4AAE91E3" w14:textId="6C90943B" w:rsidR="00DE1A12" w:rsidRPr="00DE1A12" w:rsidRDefault="00DE1A12" w:rsidP="00DE1A12">
      <w:pPr>
        <w:numPr>
          <w:ilvl w:val="0"/>
          <w:numId w:val="7"/>
        </w:numPr>
        <w:rPr>
          <w:color w:val="000000"/>
        </w:rPr>
      </w:pPr>
      <w:r w:rsidRPr="00DE1A12">
        <w:rPr>
          <w:rFonts w:hint="eastAsia"/>
          <w:color w:val="000000"/>
        </w:rPr>
        <w:t>翻转课堂同伴互评研究</w:t>
      </w:r>
    </w:p>
    <w:p w14:paraId="46E72100" w14:textId="6A55C2DE" w:rsidR="00DE1A12" w:rsidRDefault="00DE1A12" w:rsidP="00DE1A12">
      <w:pPr>
        <w:pStyle w:val="10"/>
        <w:numPr>
          <w:ilvl w:val="0"/>
          <w:numId w:val="7"/>
        </w:numPr>
        <w:ind w:firstLineChars="0"/>
        <w:rPr>
          <w:color w:val="000000"/>
        </w:rPr>
      </w:pPr>
      <w:r w:rsidRPr="00DE1A12">
        <w:rPr>
          <w:rFonts w:hint="eastAsia"/>
          <w:color w:val="000000"/>
        </w:rPr>
        <w:t>翻转课堂中</w:t>
      </w:r>
      <w:r>
        <w:rPr>
          <w:rFonts w:hint="eastAsia"/>
          <w:color w:val="000000"/>
        </w:rPr>
        <w:t>学生</w:t>
      </w:r>
      <w:r w:rsidRPr="00DE1A12">
        <w:rPr>
          <w:rFonts w:hint="eastAsia"/>
          <w:color w:val="000000"/>
        </w:rPr>
        <w:t>评价量规的设计与应用</w:t>
      </w:r>
      <w:r>
        <w:rPr>
          <w:rFonts w:hint="eastAsia"/>
          <w:color w:val="000000"/>
        </w:rPr>
        <w:t>研究</w:t>
      </w:r>
    </w:p>
    <w:p w14:paraId="046209E3" w14:textId="77777777" w:rsidR="006D0610" w:rsidRDefault="006D0610" w:rsidP="0023458F">
      <w:pPr>
        <w:tabs>
          <w:tab w:val="left" w:pos="1701"/>
        </w:tabs>
        <w:ind w:firstLineChars="200" w:firstLine="480"/>
        <w:rPr>
          <w:color w:val="0000FF"/>
        </w:rPr>
      </w:pPr>
    </w:p>
    <w:p w14:paraId="4AD6BA77" w14:textId="4B85A1D7" w:rsidR="0023458F" w:rsidRDefault="0023458F" w:rsidP="0023458F">
      <w:pPr>
        <w:tabs>
          <w:tab w:val="left" w:pos="1701"/>
        </w:tabs>
        <w:ind w:firstLineChars="200" w:firstLine="480"/>
        <w:rPr>
          <w:color w:val="0000FF"/>
        </w:rPr>
      </w:pPr>
      <w:r>
        <w:rPr>
          <w:rFonts w:hint="eastAsia"/>
          <w:color w:val="0000FF"/>
        </w:rPr>
        <w:t>专题</w:t>
      </w:r>
      <w:r w:rsidR="006D0610">
        <w:rPr>
          <w:rFonts w:hint="eastAsia"/>
          <w:color w:val="0000FF"/>
        </w:rPr>
        <w:t>七</w:t>
      </w:r>
      <w:r>
        <w:rPr>
          <w:rFonts w:hint="eastAsia"/>
          <w:color w:val="0000FF"/>
        </w:rPr>
        <w:t>：</w:t>
      </w:r>
      <w:r w:rsidRPr="0023458F">
        <w:rPr>
          <w:rFonts w:hint="eastAsia"/>
          <w:color w:val="0000FF"/>
        </w:rPr>
        <w:t>翻转课堂</w:t>
      </w:r>
      <w:r w:rsidRPr="0023458F">
        <w:rPr>
          <w:color w:val="0000FF"/>
        </w:rPr>
        <w:t>理念下的</w:t>
      </w:r>
      <w:r w:rsidRPr="0023458F">
        <w:rPr>
          <w:rFonts w:hint="eastAsia"/>
          <w:color w:val="0000FF"/>
        </w:rPr>
        <w:t>教与学</w:t>
      </w:r>
      <w:r w:rsidRPr="0023458F">
        <w:rPr>
          <w:color w:val="0000FF"/>
        </w:rPr>
        <w:t>变革</w:t>
      </w:r>
    </w:p>
    <w:p w14:paraId="659F4BAB" w14:textId="77777777" w:rsidR="0023458F" w:rsidRDefault="0023458F" w:rsidP="0023458F">
      <w:pPr>
        <w:pStyle w:val="10"/>
        <w:numPr>
          <w:ilvl w:val="0"/>
          <w:numId w:val="2"/>
        </w:numPr>
        <w:ind w:firstLineChars="0"/>
      </w:pPr>
      <w:r>
        <w:rPr>
          <w:rFonts w:ascii="宋体" w:hAnsi="宋体" w:hint="eastAsia"/>
          <w:color w:val="000000"/>
        </w:rPr>
        <w:t>翻转课堂教学模式与学校制度创新研究</w:t>
      </w:r>
    </w:p>
    <w:p w14:paraId="7A22316A" w14:textId="77777777" w:rsidR="0023458F" w:rsidRDefault="0023458F" w:rsidP="0023458F">
      <w:pPr>
        <w:pStyle w:val="10"/>
        <w:numPr>
          <w:ilvl w:val="0"/>
          <w:numId w:val="2"/>
        </w:numPr>
        <w:ind w:firstLineChars="0"/>
        <w:rPr>
          <w:color w:val="000000"/>
        </w:rPr>
      </w:pPr>
      <w:r>
        <w:rPr>
          <w:rFonts w:hint="eastAsia"/>
          <w:color w:val="000000"/>
        </w:rPr>
        <w:t>翻转课堂与素质教育研究</w:t>
      </w:r>
    </w:p>
    <w:p w14:paraId="1C551BD8" w14:textId="2EA8A097" w:rsidR="0023458F" w:rsidRPr="003E7792" w:rsidRDefault="0023458F" w:rsidP="0023458F">
      <w:pPr>
        <w:pStyle w:val="10"/>
        <w:numPr>
          <w:ilvl w:val="0"/>
          <w:numId w:val="2"/>
        </w:numPr>
        <w:ind w:firstLineChars="0"/>
        <w:rPr>
          <w:color w:val="000000"/>
        </w:rPr>
      </w:pPr>
      <w:r>
        <w:rPr>
          <w:rFonts w:ascii="宋体" w:hAnsi="宋体" w:hint="eastAsia"/>
          <w:color w:val="000000"/>
        </w:rPr>
        <w:t>翻转课堂理念下的家校一体化的教育机制研究</w:t>
      </w:r>
    </w:p>
    <w:p w14:paraId="0A6821D3" w14:textId="36BBCB20" w:rsidR="00DE1A12" w:rsidRDefault="00DE1A12" w:rsidP="00DE1A12">
      <w:pPr>
        <w:pStyle w:val="10"/>
        <w:numPr>
          <w:ilvl w:val="0"/>
          <w:numId w:val="2"/>
        </w:numPr>
        <w:ind w:firstLineChars="0"/>
        <w:rPr>
          <w:color w:val="000000"/>
        </w:rPr>
      </w:pPr>
      <w:r>
        <w:rPr>
          <w:rFonts w:hint="eastAsia"/>
        </w:rPr>
        <w:t>基于翻转课堂理念的</w:t>
      </w:r>
      <w:r w:rsidRPr="00DE1A12">
        <w:rPr>
          <w:rFonts w:hint="eastAsia"/>
          <w:color w:val="000000"/>
        </w:rPr>
        <w:t>分层教学</w:t>
      </w:r>
      <w:r>
        <w:rPr>
          <w:rFonts w:hint="eastAsia"/>
          <w:color w:val="000000"/>
        </w:rPr>
        <w:t>实践</w:t>
      </w:r>
      <w:r w:rsidRPr="00DE1A12">
        <w:rPr>
          <w:rFonts w:hint="eastAsia"/>
          <w:color w:val="000000"/>
        </w:rPr>
        <w:t>研究</w:t>
      </w:r>
    </w:p>
    <w:p w14:paraId="5D6C69DB" w14:textId="1C2EC311" w:rsidR="00DE1A12" w:rsidRDefault="00DE1A12" w:rsidP="00DE1A12">
      <w:pPr>
        <w:pStyle w:val="10"/>
        <w:numPr>
          <w:ilvl w:val="0"/>
          <w:numId w:val="2"/>
        </w:numPr>
        <w:ind w:firstLineChars="0"/>
        <w:rPr>
          <w:color w:val="000000"/>
        </w:rPr>
      </w:pPr>
      <w:r>
        <w:rPr>
          <w:rFonts w:hint="eastAsia"/>
        </w:rPr>
        <w:t>基于翻转课堂理念的“</w:t>
      </w:r>
      <w:r>
        <w:rPr>
          <w:rFonts w:hint="eastAsia"/>
          <w:color w:val="000000"/>
        </w:rPr>
        <w:t>一对一”</w:t>
      </w:r>
      <w:r w:rsidRPr="00DE1A12">
        <w:rPr>
          <w:rFonts w:hint="eastAsia"/>
          <w:color w:val="000000"/>
        </w:rPr>
        <w:t>教学</w:t>
      </w:r>
      <w:r>
        <w:rPr>
          <w:rFonts w:hint="eastAsia"/>
          <w:color w:val="000000"/>
        </w:rPr>
        <w:t>实践</w:t>
      </w:r>
      <w:r w:rsidRPr="00DE1A12">
        <w:rPr>
          <w:rFonts w:hint="eastAsia"/>
          <w:color w:val="000000"/>
        </w:rPr>
        <w:t>研究</w:t>
      </w:r>
    </w:p>
    <w:p w14:paraId="59567A51" w14:textId="77777777" w:rsidR="0023458F" w:rsidRPr="0023458F" w:rsidRDefault="0023458F" w:rsidP="0023458F">
      <w:pPr>
        <w:tabs>
          <w:tab w:val="left" w:pos="1701"/>
        </w:tabs>
        <w:ind w:firstLineChars="200" w:firstLine="480"/>
        <w:rPr>
          <w:color w:val="0000FF"/>
        </w:rPr>
      </w:pPr>
    </w:p>
    <w:p w14:paraId="531CBE59" w14:textId="4142C488" w:rsidR="0023458F" w:rsidRDefault="0023458F" w:rsidP="0023458F">
      <w:pPr>
        <w:tabs>
          <w:tab w:val="left" w:pos="1701"/>
        </w:tabs>
        <w:ind w:firstLineChars="200" w:firstLine="480"/>
        <w:rPr>
          <w:color w:val="0000FF"/>
        </w:rPr>
      </w:pPr>
      <w:r w:rsidRPr="0023458F">
        <w:rPr>
          <w:rFonts w:hint="eastAsia"/>
          <w:color w:val="0000FF"/>
        </w:rPr>
        <w:t>专题</w:t>
      </w:r>
      <w:r w:rsidR="006D0610">
        <w:rPr>
          <w:rFonts w:hint="eastAsia"/>
          <w:color w:val="0000FF"/>
        </w:rPr>
        <w:t>八</w:t>
      </w:r>
      <w:r w:rsidRPr="0023458F">
        <w:rPr>
          <w:rFonts w:hint="eastAsia"/>
          <w:color w:val="0000FF"/>
        </w:rPr>
        <w:t>：翻转课堂相关的技术、平台开发与应用研究</w:t>
      </w:r>
    </w:p>
    <w:p w14:paraId="5A2CA999" w14:textId="15E8D283" w:rsidR="006D0610" w:rsidRPr="001952B7" w:rsidRDefault="006D0610" w:rsidP="006D0610">
      <w:pPr>
        <w:pStyle w:val="10"/>
        <w:numPr>
          <w:ilvl w:val="0"/>
          <w:numId w:val="6"/>
        </w:numPr>
        <w:ind w:firstLineChars="0"/>
        <w:rPr>
          <w:szCs w:val="24"/>
        </w:rPr>
      </w:pPr>
      <w:r w:rsidRPr="001952B7">
        <w:rPr>
          <w:rFonts w:hint="eastAsia"/>
          <w:szCs w:val="24"/>
        </w:rPr>
        <w:t>翻转课堂与微课程开发工具</w:t>
      </w:r>
      <w:r w:rsidR="003E7792">
        <w:rPr>
          <w:rFonts w:hint="eastAsia"/>
          <w:szCs w:val="24"/>
        </w:rPr>
        <w:t>设计研究</w:t>
      </w:r>
    </w:p>
    <w:p w14:paraId="7245DF73" w14:textId="77777777" w:rsidR="003E7792" w:rsidRPr="006D0610" w:rsidRDefault="003E7792" w:rsidP="003E7792">
      <w:pPr>
        <w:pStyle w:val="10"/>
        <w:numPr>
          <w:ilvl w:val="0"/>
          <w:numId w:val="6"/>
        </w:numPr>
        <w:ind w:firstLineChars="0"/>
      </w:pPr>
      <w:r w:rsidRPr="006D0610">
        <w:rPr>
          <w:rFonts w:hint="eastAsia"/>
        </w:rPr>
        <w:t>翻转课堂教学平台的设计与开发</w:t>
      </w:r>
    </w:p>
    <w:p w14:paraId="44A373F0" w14:textId="28EBCAC2" w:rsidR="006D0610" w:rsidRDefault="006D0610" w:rsidP="006D0610">
      <w:pPr>
        <w:pStyle w:val="10"/>
        <w:numPr>
          <w:ilvl w:val="0"/>
          <w:numId w:val="6"/>
        </w:numPr>
        <w:ind w:firstLineChars="0"/>
      </w:pPr>
      <w:r w:rsidRPr="006D0610">
        <w:rPr>
          <w:rFonts w:hint="eastAsia"/>
        </w:rPr>
        <w:t>微课</w:t>
      </w:r>
      <w:r w:rsidR="00513B6E">
        <w:rPr>
          <w:rFonts w:hint="eastAsia"/>
        </w:rPr>
        <w:t>的</w:t>
      </w:r>
      <w:r w:rsidRPr="006D0610">
        <w:rPr>
          <w:rFonts w:hint="eastAsia"/>
        </w:rPr>
        <w:t>学习环境创设</w:t>
      </w:r>
      <w:r w:rsidR="00991C39">
        <w:rPr>
          <w:rFonts w:hint="eastAsia"/>
        </w:rPr>
        <w:t>研究</w:t>
      </w:r>
    </w:p>
    <w:p w14:paraId="421FBDE3" w14:textId="521BA5D6" w:rsidR="0077377C" w:rsidRDefault="0077377C" w:rsidP="006D0610">
      <w:pPr>
        <w:pStyle w:val="10"/>
        <w:numPr>
          <w:ilvl w:val="0"/>
          <w:numId w:val="6"/>
        </w:numPr>
        <w:ind w:firstLineChars="0"/>
      </w:pPr>
      <w:r>
        <w:rPr>
          <w:rFonts w:hint="eastAsia"/>
        </w:rPr>
        <w:t>在线</w:t>
      </w:r>
      <w:r>
        <w:t>教育企业对翻转课堂</w:t>
      </w:r>
      <w:r>
        <w:rPr>
          <w:rFonts w:hint="eastAsia"/>
        </w:rPr>
        <w:t>教学</w:t>
      </w:r>
      <w:r>
        <w:t>的</w:t>
      </w:r>
      <w:r>
        <w:rPr>
          <w:rFonts w:hint="eastAsia"/>
        </w:rPr>
        <w:t>模式设计</w:t>
      </w:r>
    </w:p>
    <w:p w14:paraId="278537B7" w14:textId="1407B6D0" w:rsidR="0077377C" w:rsidRDefault="0077377C" w:rsidP="006D0610">
      <w:pPr>
        <w:pStyle w:val="10"/>
        <w:numPr>
          <w:ilvl w:val="0"/>
          <w:numId w:val="6"/>
        </w:numPr>
        <w:ind w:firstLineChars="0"/>
      </w:pPr>
      <w:r>
        <w:rPr>
          <w:rFonts w:hint="eastAsia"/>
        </w:rPr>
        <w:t>在线教育</w:t>
      </w:r>
      <w:r>
        <w:t>企业</w:t>
      </w:r>
      <w:r>
        <w:rPr>
          <w:rFonts w:hint="eastAsia"/>
        </w:rPr>
        <w:t>对</w:t>
      </w:r>
      <w:r>
        <w:t>翻转课堂教学</w:t>
      </w:r>
      <w:r>
        <w:rPr>
          <w:rFonts w:hint="eastAsia"/>
        </w:rPr>
        <w:t>中微课</w:t>
      </w:r>
      <w:r>
        <w:t>的</w:t>
      </w:r>
      <w:r>
        <w:rPr>
          <w:rFonts w:hint="eastAsia"/>
        </w:rPr>
        <w:t>开发</w:t>
      </w:r>
      <w:r>
        <w:t>制作</w:t>
      </w:r>
    </w:p>
    <w:p w14:paraId="188DF9C3" w14:textId="462FC5E4" w:rsidR="0077377C" w:rsidRDefault="0077377C" w:rsidP="006D0610">
      <w:pPr>
        <w:pStyle w:val="10"/>
        <w:numPr>
          <w:ilvl w:val="0"/>
          <w:numId w:val="6"/>
        </w:numPr>
        <w:ind w:firstLineChars="0"/>
      </w:pPr>
      <w:r>
        <w:rPr>
          <w:rFonts w:hint="eastAsia"/>
        </w:rPr>
        <w:t>在线</w:t>
      </w:r>
      <w:r>
        <w:t>教育企业对翻转课堂教学</w:t>
      </w:r>
      <w:r>
        <w:rPr>
          <w:rFonts w:hint="eastAsia"/>
        </w:rPr>
        <w:t>中</w:t>
      </w:r>
      <w:r>
        <w:t>资源的设计与开发</w:t>
      </w:r>
    </w:p>
    <w:p w14:paraId="4A689B32" w14:textId="266FB390" w:rsidR="0023458F" w:rsidRDefault="0023458F" w:rsidP="0023458F">
      <w:pPr>
        <w:tabs>
          <w:tab w:val="left" w:pos="1701"/>
        </w:tabs>
        <w:ind w:firstLineChars="200" w:firstLine="480"/>
        <w:rPr>
          <w:color w:val="0000FF"/>
        </w:rPr>
      </w:pPr>
      <w:r w:rsidRPr="0023458F">
        <w:rPr>
          <w:rFonts w:hint="eastAsia"/>
          <w:color w:val="0000FF"/>
        </w:rPr>
        <w:lastRenderedPageBreak/>
        <w:t>专题</w:t>
      </w:r>
      <w:r w:rsidR="006D0610">
        <w:rPr>
          <w:rFonts w:hint="eastAsia"/>
          <w:color w:val="0000FF"/>
        </w:rPr>
        <w:t>九</w:t>
      </w:r>
      <w:r w:rsidRPr="0023458F">
        <w:rPr>
          <w:rFonts w:hint="eastAsia"/>
          <w:color w:val="0000FF"/>
        </w:rPr>
        <w:t>：</w:t>
      </w:r>
      <w:r>
        <w:rPr>
          <w:rFonts w:hint="eastAsia"/>
          <w:color w:val="0000FF"/>
        </w:rPr>
        <w:t>翻转课堂</w:t>
      </w:r>
      <w:r w:rsidRPr="0023458F">
        <w:rPr>
          <w:rFonts w:hint="eastAsia"/>
          <w:color w:val="0000FF"/>
        </w:rPr>
        <w:t>资源建设和共享机制研究</w:t>
      </w:r>
    </w:p>
    <w:p w14:paraId="3B3C5398" w14:textId="77777777" w:rsidR="0023458F" w:rsidRDefault="0023458F" w:rsidP="0023458F"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区域的</w:t>
      </w:r>
      <w:r>
        <w:t>微课资源建设和共享机制研究</w:t>
      </w:r>
    </w:p>
    <w:p w14:paraId="19E987A3" w14:textId="2F052672" w:rsidR="0023458F" w:rsidRDefault="0023458F" w:rsidP="0023458F"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网络支持下区域化翻转课堂优质教育资源整合研究</w:t>
      </w:r>
    </w:p>
    <w:p w14:paraId="2EC92D52" w14:textId="77777777" w:rsidR="0023458F" w:rsidRDefault="0023458F" w:rsidP="0023458F"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翻转</w:t>
      </w:r>
      <w:r>
        <w:t>课堂</w:t>
      </w:r>
      <w:r>
        <w:rPr>
          <w:rFonts w:hint="eastAsia"/>
        </w:rPr>
        <w:t>校际</w:t>
      </w:r>
      <w:r>
        <w:t>合作教学</w:t>
      </w:r>
      <w:r>
        <w:rPr>
          <w:rFonts w:hint="eastAsia"/>
        </w:rPr>
        <w:t>实践研究</w:t>
      </w:r>
    </w:p>
    <w:p w14:paraId="336E6FF1" w14:textId="797947F3" w:rsidR="0023458F" w:rsidRPr="006D0610" w:rsidRDefault="0023458F" w:rsidP="0023458F">
      <w:pPr>
        <w:pStyle w:val="10"/>
        <w:numPr>
          <w:ilvl w:val="0"/>
          <w:numId w:val="2"/>
        </w:numPr>
        <w:ind w:firstLineChars="0"/>
      </w:pPr>
      <w:r w:rsidRPr="006D0610">
        <w:rPr>
          <w:rFonts w:ascii="宋体" w:hAnsi="宋体" w:hint="eastAsia"/>
          <w:color w:val="000000"/>
        </w:rPr>
        <w:t>基于区域</w:t>
      </w:r>
      <w:r w:rsidRPr="006D0610">
        <w:rPr>
          <w:rFonts w:ascii="宋体" w:hAnsi="宋体"/>
          <w:color w:val="000000"/>
        </w:rPr>
        <w:t>的</w:t>
      </w:r>
      <w:r w:rsidRPr="006D0610">
        <w:rPr>
          <w:rFonts w:ascii="宋体" w:hAnsi="宋体" w:hint="eastAsia"/>
          <w:color w:val="000000"/>
        </w:rPr>
        <w:t>翻转课堂实践整体推进研究</w:t>
      </w:r>
    </w:p>
    <w:p w14:paraId="3CCA2F43" w14:textId="77777777" w:rsidR="006D0610" w:rsidRDefault="006D0610" w:rsidP="006D0610">
      <w:pPr>
        <w:pStyle w:val="10"/>
        <w:ind w:firstLineChars="0"/>
        <w:rPr>
          <w:rFonts w:ascii="宋体" w:hAnsi="宋体"/>
          <w:color w:val="000000"/>
        </w:rPr>
      </w:pPr>
    </w:p>
    <w:p w14:paraId="4B411773" w14:textId="77777777" w:rsidR="006D0610" w:rsidRDefault="006D0610" w:rsidP="006D0610">
      <w:pPr>
        <w:pStyle w:val="10"/>
        <w:ind w:firstLineChars="0"/>
      </w:pPr>
    </w:p>
    <w:p w14:paraId="7E2DB9C2" w14:textId="77777777" w:rsidR="0023458F" w:rsidRPr="0023458F" w:rsidRDefault="0023458F" w:rsidP="0023458F">
      <w:pPr>
        <w:tabs>
          <w:tab w:val="left" w:pos="1701"/>
        </w:tabs>
        <w:ind w:firstLineChars="200" w:firstLine="480"/>
        <w:rPr>
          <w:color w:val="0000FF"/>
        </w:rPr>
      </w:pPr>
    </w:p>
    <w:p w14:paraId="2FC00B3E" w14:textId="03C80028" w:rsidR="00E8182D" w:rsidRPr="00D9050F" w:rsidRDefault="00E8182D"/>
    <w:sectPr w:rsidR="00E8182D" w:rsidRPr="00D90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D3FBF" w14:textId="77777777" w:rsidR="009336CA" w:rsidRDefault="009336CA" w:rsidP="00EE5846">
      <w:r>
        <w:separator/>
      </w:r>
    </w:p>
  </w:endnote>
  <w:endnote w:type="continuationSeparator" w:id="0">
    <w:p w14:paraId="34C65491" w14:textId="77777777" w:rsidR="009336CA" w:rsidRDefault="009336CA" w:rsidP="00EE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2ED45" w14:textId="77777777" w:rsidR="009336CA" w:rsidRDefault="009336CA" w:rsidP="00EE5846">
      <w:r>
        <w:separator/>
      </w:r>
    </w:p>
  </w:footnote>
  <w:footnote w:type="continuationSeparator" w:id="0">
    <w:p w14:paraId="72870C5A" w14:textId="77777777" w:rsidR="009336CA" w:rsidRDefault="009336CA" w:rsidP="00EE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7090"/>
    <w:multiLevelType w:val="multilevel"/>
    <w:tmpl w:val="02E0709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1C2438"/>
    <w:multiLevelType w:val="multilevel"/>
    <w:tmpl w:val="051C243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E73692"/>
    <w:multiLevelType w:val="multilevel"/>
    <w:tmpl w:val="38E7369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0E471CC"/>
    <w:multiLevelType w:val="multilevel"/>
    <w:tmpl w:val="50E471CC"/>
    <w:lvl w:ilvl="0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99109D"/>
    <w:multiLevelType w:val="multilevel"/>
    <w:tmpl w:val="5C99109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B229F2"/>
    <w:multiLevelType w:val="multilevel"/>
    <w:tmpl w:val="6CB229F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680077"/>
    <w:multiLevelType w:val="multilevel"/>
    <w:tmpl w:val="7468007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E9A261B"/>
    <w:multiLevelType w:val="multilevel"/>
    <w:tmpl w:val="7E9A261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08"/>
    <w:rsid w:val="00026F59"/>
    <w:rsid w:val="0007575A"/>
    <w:rsid w:val="000A01DA"/>
    <w:rsid w:val="000D319C"/>
    <w:rsid w:val="000F3ABA"/>
    <w:rsid w:val="000F4768"/>
    <w:rsid w:val="00147A90"/>
    <w:rsid w:val="00170CFB"/>
    <w:rsid w:val="001952B7"/>
    <w:rsid w:val="001D2D5D"/>
    <w:rsid w:val="00222043"/>
    <w:rsid w:val="0023458F"/>
    <w:rsid w:val="00235CCA"/>
    <w:rsid w:val="002F0097"/>
    <w:rsid w:val="003509FE"/>
    <w:rsid w:val="00351B61"/>
    <w:rsid w:val="00390074"/>
    <w:rsid w:val="003940F9"/>
    <w:rsid w:val="003D58E8"/>
    <w:rsid w:val="003E7792"/>
    <w:rsid w:val="0041181B"/>
    <w:rsid w:val="004342C9"/>
    <w:rsid w:val="00463C08"/>
    <w:rsid w:val="00493398"/>
    <w:rsid w:val="004A44E7"/>
    <w:rsid w:val="004B7D81"/>
    <w:rsid w:val="004E0CA4"/>
    <w:rsid w:val="004E0E06"/>
    <w:rsid w:val="004E5B9B"/>
    <w:rsid w:val="004F0E7C"/>
    <w:rsid w:val="00513B6E"/>
    <w:rsid w:val="0053319F"/>
    <w:rsid w:val="00572DCE"/>
    <w:rsid w:val="005840AB"/>
    <w:rsid w:val="005B4604"/>
    <w:rsid w:val="005C6665"/>
    <w:rsid w:val="005D33E3"/>
    <w:rsid w:val="005F0121"/>
    <w:rsid w:val="00603012"/>
    <w:rsid w:val="00664963"/>
    <w:rsid w:val="006A0E2A"/>
    <w:rsid w:val="006C11EE"/>
    <w:rsid w:val="006D0610"/>
    <w:rsid w:val="00721516"/>
    <w:rsid w:val="00722EAD"/>
    <w:rsid w:val="0077377C"/>
    <w:rsid w:val="007D69D3"/>
    <w:rsid w:val="007F3E92"/>
    <w:rsid w:val="0080520D"/>
    <w:rsid w:val="00811AAD"/>
    <w:rsid w:val="00814316"/>
    <w:rsid w:val="00834F6D"/>
    <w:rsid w:val="008354ED"/>
    <w:rsid w:val="0085561B"/>
    <w:rsid w:val="008937ED"/>
    <w:rsid w:val="008A58E9"/>
    <w:rsid w:val="009336CA"/>
    <w:rsid w:val="00981FA0"/>
    <w:rsid w:val="00991C39"/>
    <w:rsid w:val="009E4EF0"/>
    <w:rsid w:val="00A12D14"/>
    <w:rsid w:val="00A955FE"/>
    <w:rsid w:val="00AD05C1"/>
    <w:rsid w:val="00AD7682"/>
    <w:rsid w:val="00B02A1E"/>
    <w:rsid w:val="00B53D2D"/>
    <w:rsid w:val="00B90780"/>
    <w:rsid w:val="00B946B7"/>
    <w:rsid w:val="00BA3EF5"/>
    <w:rsid w:val="00BB062F"/>
    <w:rsid w:val="00BB374F"/>
    <w:rsid w:val="00BE055E"/>
    <w:rsid w:val="00BE3D18"/>
    <w:rsid w:val="00C03F52"/>
    <w:rsid w:val="00C32E00"/>
    <w:rsid w:val="00C3592E"/>
    <w:rsid w:val="00C46C6E"/>
    <w:rsid w:val="00C911C3"/>
    <w:rsid w:val="00CD3556"/>
    <w:rsid w:val="00CE73D3"/>
    <w:rsid w:val="00CF0B61"/>
    <w:rsid w:val="00CF430D"/>
    <w:rsid w:val="00D50BCF"/>
    <w:rsid w:val="00D7744E"/>
    <w:rsid w:val="00D86363"/>
    <w:rsid w:val="00D9050F"/>
    <w:rsid w:val="00D92DB8"/>
    <w:rsid w:val="00DB27A8"/>
    <w:rsid w:val="00DE1A12"/>
    <w:rsid w:val="00DF19CF"/>
    <w:rsid w:val="00E072B9"/>
    <w:rsid w:val="00E11443"/>
    <w:rsid w:val="00E13E0A"/>
    <w:rsid w:val="00E22D39"/>
    <w:rsid w:val="00E23D76"/>
    <w:rsid w:val="00E2798E"/>
    <w:rsid w:val="00E47001"/>
    <w:rsid w:val="00E77DCB"/>
    <w:rsid w:val="00E8182D"/>
    <w:rsid w:val="00EB3A7D"/>
    <w:rsid w:val="00ED4BE2"/>
    <w:rsid w:val="00EE42EE"/>
    <w:rsid w:val="00EE5846"/>
    <w:rsid w:val="00EE5FA5"/>
    <w:rsid w:val="00F05922"/>
    <w:rsid w:val="00F504E9"/>
    <w:rsid w:val="00F72EC4"/>
    <w:rsid w:val="00FA1BF7"/>
    <w:rsid w:val="00FA2D5B"/>
    <w:rsid w:val="00FB4D4A"/>
    <w:rsid w:val="00FC303F"/>
    <w:rsid w:val="00FE2DD1"/>
    <w:rsid w:val="00FE4755"/>
    <w:rsid w:val="00FF2B18"/>
    <w:rsid w:val="4039566C"/>
    <w:rsid w:val="57B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7930AA8"/>
  <w15:docId w15:val="{351277C8-8A8E-4CD0-B2C1-8BA481C3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楷体" w:hAnsi="Calibr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pPr>
      <w:jc w:val="left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libri Light" w:eastAsia="宋体" w:hAnsi="Calibri Light"/>
      <w:b/>
      <w:bCs/>
      <w:sz w:val="32"/>
      <w:szCs w:val="32"/>
    </w:rPr>
  </w:style>
  <w:style w:type="character" w:styleId="a7">
    <w:name w:val="FollowedHyperlink"/>
    <w:uiPriority w:val="99"/>
    <w:unhideWhenUsed/>
    <w:rPr>
      <w:color w:val="954F72"/>
      <w:u w:val="single"/>
    </w:rPr>
  </w:style>
  <w:style w:type="character" w:styleId="a8">
    <w:name w:val="Hyperlink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标题 Char"/>
    <w:link w:val="a6"/>
    <w:uiPriority w:val="10"/>
    <w:rPr>
      <w:rFonts w:ascii="Calibri Light" w:eastAsia="宋体" w:hAnsi="Calibri Light"/>
      <w:b/>
      <w:bCs/>
      <w:sz w:val="32"/>
      <w:szCs w:val="32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2Char">
    <w:name w:val="标题 2 Char"/>
    <w:link w:val="2"/>
    <w:uiPriority w:val="9"/>
    <w:rPr>
      <w:rFonts w:ascii="Calibri Light" w:eastAsia="楷体" w:hAnsi="Calibri Light"/>
      <w:b/>
      <w:bCs/>
      <w:sz w:val="24"/>
      <w:szCs w:val="32"/>
    </w:rPr>
  </w:style>
  <w:style w:type="character" w:customStyle="1" w:styleId="3Char">
    <w:name w:val="标题 3 Char"/>
    <w:link w:val="3"/>
    <w:uiPriority w:val="9"/>
    <w:rPr>
      <w:rFonts w:eastAsia="楷体"/>
      <w:b/>
      <w:bCs/>
      <w:sz w:val="32"/>
      <w:szCs w:val="32"/>
    </w:rPr>
  </w:style>
  <w:style w:type="character" w:customStyle="1" w:styleId="1Char">
    <w:name w:val="标题 1 Char"/>
    <w:link w:val="1"/>
    <w:uiPriority w:val="9"/>
    <w:rPr>
      <w:rFonts w:eastAsia="楷体"/>
      <w:b/>
      <w:bCs/>
      <w:kern w:val="44"/>
      <w:sz w:val="44"/>
      <w:szCs w:val="44"/>
    </w:rPr>
  </w:style>
  <w:style w:type="character" w:styleId="a9">
    <w:name w:val="annotation reference"/>
    <w:semiHidden/>
    <w:unhideWhenUsed/>
    <w:rPr>
      <w:sz w:val="21"/>
      <w:szCs w:val="21"/>
    </w:rPr>
  </w:style>
  <w:style w:type="paragraph" w:styleId="aa">
    <w:name w:val="Balloon Text"/>
    <w:basedOn w:val="a"/>
    <w:link w:val="Char3"/>
    <w:semiHidden/>
    <w:unhideWhenUsed/>
    <w:rsid w:val="00B946B7"/>
    <w:rPr>
      <w:sz w:val="18"/>
      <w:szCs w:val="18"/>
    </w:rPr>
  </w:style>
  <w:style w:type="character" w:customStyle="1" w:styleId="Char3">
    <w:name w:val="批注框文本 Char"/>
    <w:link w:val="aa"/>
    <w:semiHidden/>
    <w:rsid w:val="00B946B7"/>
    <w:rPr>
      <w:rFonts w:ascii="Calibri" w:eastAsia="楷体" w:hAnsi="Calibri"/>
      <w:kern w:val="2"/>
      <w:sz w:val="18"/>
      <w:szCs w:val="18"/>
    </w:rPr>
  </w:style>
  <w:style w:type="paragraph" w:styleId="ab">
    <w:name w:val="annotation subject"/>
    <w:basedOn w:val="a3"/>
    <w:next w:val="a3"/>
    <w:link w:val="Char4"/>
    <w:semiHidden/>
    <w:unhideWhenUsed/>
    <w:rsid w:val="00B946B7"/>
    <w:rPr>
      <w:b/>
      <w:bCs/>
    </w:rPr>
  </w:style>
  <w:style w:type="character" w:customStyle="1" w:styleId="Char">
    <w:name w:val="批注文字 Char"/>
    <w:link w:val="a3"/>
    <w:rsid w:val="00B946B7"/>
    <w:rPr>
      <w:rFonts w:ascii="Calibri" w:eastAsia="楷体" w:hAnsi="Calibri"/>
      <w:kern w:val="2"/>
      <w:sz w:val="24"/>
      <w:szCs w:val="22"/>
    </w:rPr>
  </w:style>
  <w:style w:type="character" w:customStyle="1" w:styleId="Char4">
    <w:name w:val="批注主题 Char"/>
    <w:link w:val="ab"/>
    <w:semiHidden/>
    <w:rsid w:val="00B946B7"/>
    <w:rPr>
      <w:rFonts w:ascii="Calibri" w:eastAsia="楷体" w:hAnsi="Calibr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224</Words>
  <Characters>1281</Characters>
  <Application>Microsoft Office Word</Application>
  <DocSecurity>0</DocSecurity>
  <Lines>10</Lines>
  <Paragraphs>3</Paragraphs>
  <ScaleCrop>false</ScaleCrop>
  <Company>Sky123.Org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子课题与研究方向</dc:title>
  <dc:creator>鲁小丽</dc:creator>
  <cp:lastModifiedBy>鲁小丽</cp:lastModifiedBy>
  <cp:revision>15</cp:revision>
  <cp:lastPrinted>2014-11-12T01:34:00Z</cp:lastPrinted>
  <dcterms:created xsi:type="dcterms:W3CDTF">2014-11-14T09:18:00Z</dcterms:created>
  <dcterms:modified xsi:type="dcterms:W3CDTF">2014-11-23T03:10:00Z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